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E3" w:rsidRPr="000C10CB" w:rsidRDefault="008217E3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Ind w:w="-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1F6C32" w:rsidRPr="001F6C32" w:rsidTr="00036681">
        <w:tc>
          <w:tcPr>
            <w:tcW w:w="3951" w:type="dxa"/>
          </w:tcPr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1F6C32" w:rsidRPr="001F6C32" w:rsidRDefault="001F6C32" w:rsidP="001F6C32">
            <w:pPr>
              <w:jc w:val="center"/>
              <w:rPr>
                <w:b/>
                <w:sz w:val="24"/>
                <w:szCs w:val="24"/>
              </w:rPr>
            </w:pPr>
            <w:r w:rsidRPr="001F6C32">
              <w:rPr>
                <w:b/>
                <w:sz w:val="28"/>
                <w:szCs w:val="28"/>
              </w:rPr>
              <w:t>«Кижингинский район»</w:t>
            </w:r>
          </w:p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  <w:r w:rsidRPr="001F6C32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16624C7" wp14:editId="169D9B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DAD19A8" id="Прямая соединительная линия 2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  <w:r w:rsidRPr="001F6C32">
              <w:rPr>
                <w:b/>
                <w:noProof/>
                <w:szCs w:val="24"/>
              </w:rPr>
              <w:drawing>
                <wp:inline distT="0" distB="0" distL="0" distR="0" wp14:anchorId="375A69A7" wp14:editId="2293FF5D">
                  <wp:extent cx="895350" cy="1123950"/>
                  <wp:effectExtent l="1905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1F6C32" w:rsidRPr="001F6C32" w:rsidRDefault="001F6C32" w:rsidP="001F6C32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1F6C32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1F6C32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«</w:t>
            </w:r>
            <w:proofErr w:type="spellStart"/>
            <w:r w:rsidRPr="001F6C32">
              <w:rPr>
                <w:b/>
                <w:sz w:val="28"/>
                <w:szCs w:val="28"/>
              </w:rPr>
              <w:t>Хэжэнгын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sz w:val="28"/>
                <w:szCs w:val="28"/>
              </w:rPr>
              <w:t>аймаг</w:t>
            </w:r>
            <w:proofErr w:type="spellEnd"/>
            <w:r w:rsidRPr="001F6C32">
              <w:rPr>
                <w:b/>
                <w:sz w:val="28"/>
                <w:szCs w:val="28"/>
              </w:rPr>
              <w:t>»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гэ</w:t>
            </w:r>
            <w:r w:rsidRPr="001F6C32">
              <w:rPr>
                <w:b/>
                <w:sz w:val="28"/>
                <w:szCs w:val="28"/>
                <w:lang w:val="en-US"/>
              </w:rPr>
              <w:t>h</w:t>
            </w:r>
            <w:r w:rsidRPr="001F6C32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1F6C32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F6C32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</w:p>
        </w:tc>
      </w:tr>
      <w:tr w:rsidR="001F6C32" w:rsidRPr="001F6C32" w:rsidTr="00036681">
        <w:tc>
          <w:tcPr>
            <w:tcW w:w="4077" w:type="dxa"/>
            <w:gridSpan w:val="2"/>
          </w:tcPr>
          <w:p w:rsidR="001F6C32" w:rsidRPr="001F6C32" w:rsidRDefault="001F6C32" w:rsidP="001F6C32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1F6C32" w:rsidRPr="001F6C32" w:rsidRDefault="001F6C32" w:rsidP="001F6C32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1F6C32" w:rsidRPr="001F6C32" w:rsidRDefault="001F6C32" w:rsidP="001F6C32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1F6C32" w:rsidRPr="001F6C32" w:rsidRDefault="001F6C32" w:rsidP="00B476AD">
      <w:pPr>
        <w:spacing w:after="16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1F6C32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B476AD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984D36" w:rsidRDefault="00B476AD" w:rsidP="00B476A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     </w:t>
      </w:r>
      <w:r w:rsidR="007171A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                     </w:t>
      </w:r>
      <w:r w:rsidR="00CA77E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“20</w:t>
      </w:r>
      <w:r w:rsidR="0003668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” </w:t>
      </w:r>
      <w:r w:rsidR="00CA77E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января</w:t>
      </w:r>
      <w:r w:rsidR="001A412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F6C3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A77E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984D3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0C10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53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47453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25</w:t>
      </w:r>
      <w:bookmarkStart w:id="0" w:name="_GoBack"/>
      <w:bookmarkEnd w:id="0"/>
    </w:p>
    <w:p w:rsidR="000C10CB" w:rsidRPr="000C10CB" w:rsidRDefault="000C10CB" w:rsidP="00B476A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1F6C32" w:rsidRDefault="000C10CB" w:rsidP="00B476AD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1F6C32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1F6C32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3B37B4" w:rsidRPr="003B37B4" w:rsidRDefault="003B37B4" w:rsidP="00B476A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163C" w:rsidRPr="00B4163C" w:rsidRDefault="00B4163C" w:rsidP="00B47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предварительном   разрешении</w:t>
      </w:r>
    </w:p>
    <w:p w:rsidR="00B4163C" w:rsidRPr="00B4163C" w:rsidRDefault="00B4163C" w:rsidP="00B47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 расходование денежных средств,</w:t>
      </w:r>
    </w:p>
    <w:p w:rsidR="00B4163C" w:rsidRPr="00B4163C" w:rsidRDefault="00B4163C" w:rsidP="00B47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принадлежащих несовершеннолетнему</w:t>
      </w:r>
    </w:p>
    <w:p w:rsidR="00B4163C" w:rsidRPr="00B4163C" w:rsidRDefault="00B4163C" w:rsidP="00B47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Филиппову Никите Валерьевичу, 25.04.2009 г.р.</w:t>
      </w:r>
    </w:p>
    <w:p w:rsidR="003B37B4" w:rsidRPr="00A255E6" w:rsidRDefault="003B37B4" w:rsidP="003B37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</w:t>
      </w:r>
    </w:p>
    <w:p w:rsidR="001F6C32" w:rsidRPr="00A255E6" w:rsidRDefault="003B37B4" w:rsidP="00A255E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заявление несовершеннолетнего</w:t>
      </w:r>
      <w:r w:rsidR="00036681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подопечного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Филиппова Никиты Валерьевича</w:t>
      </w:r>
      <w:r w:rsidR="00766C33" w:rsidRPr="00B4163C">
        <w:rPr>
          <w:rFonts w:ascii="Times New Roman" w:eastAsia="Times New Roman" w:hAnsi="Times New Roman" w:cs="Times New Roman"/>
          <w:sz w:val="25"/>
          <w:szCs w:val="25"/>
          <w:lang w:eastAsia="ru-RU"/>
        </w:rPr>
        <w:t>, 25.04.2009</w:t>
      </w:r>
      <w:r w:rsidR="00766C33"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036681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г.р.,</w:t>
      </w:r>
      <w:r w:rsidR="00036681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зарегистрированного</w:t>
      </w:r>
      <w:r w:rsidR="001F6C32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по адресу: 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>Республика Бурятия, Кижингинский рай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он, с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.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Сулхара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>, ул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.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Профсоюзная, д. 7, кв. 2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>,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паспортные данные: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8122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044514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выдан МВД по Республике Бурятия  от 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28.04.2023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года, код подразделения 030-015, получаю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щего</w:t>
      </w:r>
      <w:r w:rsidR="0018164C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пенсию по потере кормильца,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 письменного согласия опекуна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Синельниковой Светланы Викторовны</w:t>
      </w:r>
      <w:r w:rsidR="00036681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25.05.1981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р.,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18164C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зарегистрированной по адресу: </w:t>
      </w:r>
      <w:proofErr w:type="gramStart"/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Республика Бурятия, Кижингинский район, с.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Сулхара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, ул.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Подгорная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>,</w:t>
      </w:r>
      <w:r w:rsidR="00A45D3C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д. 9, кв. 2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, паспортные данные: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8103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653309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выдан </w:t>
      </w:r>
      <w:r w:rsidR="00E217DF" w:rsidRPr="00A255E6">
        <w:rPr>
          <w:rFonts w:ascii="Times New Roman" w:hAnsi="Times New Roman" w:cs="Times New Roman"/>
          <w:sz w:val="25"/>
          <w:szCs w:val="25"/>
          <w:lang w:eastAsia="zh-CN"/>
        </w:rPr>
        <w:t>отделом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внутренних дел Кижингинского района Республики</w:t>
      </w:r>
      <w:r w:rsidR="00E217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Бурятия от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16.06.2003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E217DF" w:rsidRPr="00A255E6">
        <w:rPr>
          <w:rFonts w:ascii="Times New Roman" w:hAnsi="Times New Roman" w:cs="Times New Roman"/>
          <w:sz w:val="25"/>
          <w:szCs w:val="25"/>
          <w:lang w:eastAsia="zh-CN"/>
        </w:rPr>
        <w:t>года, код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подразделения 032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>-0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1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2,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 выдаче разрешения на распоряжение доходами в размере </w:t>
      </w:r>
      <w:r w:rsidR="002F12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75000 (семьдесят пять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тысяч) рубл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ей, находящимися в ПАО Сбербанк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счете </w:t>
      </w:r>
      <w:r w:rsidR="002F12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936AED">
        <w:rPr>
          <w:rFonts w:ascii="Times New Roman" w:eastAsia="Times New Roman" w:hAnsi="Times New Roman" w:cs="Times New Roman"/>
          <w:sz w:val="25"/>
          <w:szCs w:val="25"/>
          <w:lang w:eastAsia="zh-CN"/>
        </w:rPr>
        <w:t>42307810509166885876</w:t>
      </w:r>
      <w:r w:rsidR="00E217DF" w:rsidRPr="00A255E6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учитывая, что согласие всех заинтересованных лиц имеется, имущественные пра</w:t>
      </w:r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ва и</w:t>
      </w:r>
      <w:proofErr w:type="gramEnd"/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интересы несовершеннолетнего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ущемлены не будут, так к</w:t>
      </w:r>
      <w:r w:rsidR="00E217D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ак денежные средства необходимы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для </w:t>
      </w:r>
      <w:r w:rsidR="002F12AF">
        <w:rPr>
          <w:rFonts w:ascii="Times New Roman" w:eastAsia="Times New Roman" w:hAnsi="Times New Roman" w:cs="Times New Roman"/>
          <w:sz w:val="25"/>
          <w:szCs w:val="25"/>
          <w:lang w:eastAsia="ru-RU"/>
        </w:rPr>
        <w:t>покупки мебели для ребенка</w:t>
      </w:r>
      <w:r w:rsidR="00E217D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руководствуясь ст. 37 Гражданского кодекса Российской Федерации, ст. 60 Семейного Кодекса Российской Федерации, ст. 19 Федерального закона от 24.04.2008 № 48</w:t>
      </w:r>
      <w:r w:rsidR="0061610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-ФЗ «Об опеке и попечительстве»:</w:t>
      </w:r>
    </w:p>
    <w:p w:rsidR="001F6C32" w:rsidRPr="00A255E6" w:rsidRDefault="003B37B4" w:rsidP="0061610F">
      <w:pPr>
        <w:pStyle w:val="a6"/>
        <w:numPr>
          <w:ilvl w:val="1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 несо</w:t>
      </w:r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вершеннолетнему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Филиппову Никите Валерьевичу</w:t>
      </w:r>
      <w:r w:rsidR="00A255E6" w:rsidRPr="00B4163C">
        <w:rPr>
          <w:rFonts w:ascii="Times New Roman" w:eastAsia="Times New Roman" w:hAnsi="Times New Roman" w:cs="Times New Roman"/>
          <w:sz w:val="25"/>
          <w:szCs w:val="25"/>
          <w:lang w:eastAsia="ru-RU"/>
        </w:rPr>
        <w:t>, 25.04.2009</w:t>
      </w:r>
      <w:r w:rsidR="00A255E6"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E217D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</w:t>
      </w:r>
      <w:r w:rsidR="00E217DF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,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согласия опекуна </w:t>
      </w:r>
      <w:r w:rsidR="00A255E6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Синельниковой Светланы Викторовны, 25.05.1981 </w:t>
      </w:r>
      <w:r w:rsidR="0061610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г.р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., рас</w:t>
      </w:r>
      <w:r w:rsidR="00B476A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порядиться доходами в размере </w:t>
      </w:r>
      <w:r w:rsidR="002F12AF">
        <w:rPr>
          <w:rFonts w:ascii="Times New Roman" w:eastAsia="Times New Roman" w:hAnsi="Times New Roman" w:cs="Times New Roman"/>
          <w:sz w:val="25"/>
          <w:szCs w:val="25"/>
          <w:lang w:eastAsia="ru-RU"/>
        </w:rPr>
        <w:t>75</w:t>
      </w:r>
      <w:r w:rsidR="007171A2">
        <w:rPr>
          <w:rFonts w:ascii="Times New Roman" w:eastAsia="Times New Roman" w:hAnsi="Times New Roman" w:cs="Times New Roman"/>
          <w:sz w:val="25"/>
          <w:szCs w:val="25"/>
          <w:lang w:eastAsia="ru-RU"/>
        </w:rPr>
        <w:t>000 (</w:t>
      </w:r>
      <w:r w:rsidR="002F12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семьдесят пять </w:t>
      </w:r>
      <w:r w:rsidR="002F12A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тысяч)</w:t>
      </w:r>
      <w:r w:rsidR="007171A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рубл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ей, находящимися в ПАО Сбербанк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счете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66C33" w:rsidRPr="00B4163C">
        <w:rPr>
          <w:rFonts w:ascii="Times New Roman" w:eastAsia="Times New Roman" w:hAnsi="Times New Roman" w:cs="Times New Roman"/>
          <w:sz w:val="25"/>
          <w:szCs w:val="25"/>
          <w:lang w:eastAsia="ru-RU"/>
        </w:rPr>
        <w:t>№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36AED">
        <w:rPr>
          <w:rFonts w:ascii="Times New Roman" w:eastAsia="Times New Roman" w:hAnsi="Times New Roman" w:cs="Times New Roman"/>
          <w:sz w:val="25"/>
          <w:szCs w:val="25"/>
          <w:lang w:eastAsia="zh-CN"/>
        </w:rPr>
        <w:t>42307810509166885876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1F6C32" w:rsidRPr="00A255E6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Обя</w:t>
      </w:r>
      <w:r w:rsidR="003B37B4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зать опекуна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Синельникову Светлану Викторовну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документов (копий</w:t>
      </w:r>
      <w:r w:rsidR="00561B5A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кассовых чеков,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товарных счетов, квитанций об уплате налогов, страховых сумм и других платежных документов).</w:t>
      </w:r>
    </w:p>
    <w:p w:rsidR="001F6C32" w:rsidRPr="00A255E6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настоящего Распоряжения возложить на главного специалиста по опеке и попечительству </w:t>
      </w:r>
      <w:r w:rsidR="00B476A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Жамсуеву Н.Д.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</w:t>
      </w:r>
      <w:r w:rsidRPr="00A255E6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заместителя руководителя по социальным вопросам администрации МО «К</w:t>
      </w:r>
      <w:r w:rsidR="007171A2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 xml:space="preserve">ижингинский район» </w:t>
      </w:r>
      <w:proofErr w:type="spellStart"/>
      <w:r w:rsidR="007171A2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Тарнуева</w:t>
      </w:r>
      <w:proofErr w:type="spellEnd"/>
      <w:r w:rsidR="007171A2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 xml:space="preserve"> Б.К.</w:t>
      </w:r>
    </w:p>
    <w:p w:rsidR="008535C9" w:rsidRPr="00A255E6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1 (один) месяц.</w:t>
      </w:r>
    </w:p>
    <w:p w:rsidR="00561B5A" w:rsidRPr="00A255E6" w:rsidRDefault="00561B5A" w:rsidP="00036681">
      <w:pPr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535C9" w:rsidRPr="00A255E6" w:rsidRDefault="008535C9" w:rsidP="00036681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F6C32" w:rsidRPr="00A255E6" w:rsidRDefault="008535C9" w:rsidP="00036681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Глава </w:t>
      </w:r>
      <w:r w:rsidR="001F6C32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муниципального образования</w:t>
      </w:r>
    </w:p>
    <w:p w:rsidR="00E10D0D" w:rsidRPr="00A255E6" w:rsidRDefault="008535C9" w:rsidP="00036681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                   </w:t>
      </w:r>
      <w:r w:rsidR="00561B5A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</w:t>
      </w:r>
      <w:r w:rsidR="001F6C32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</w:t>
      </w:r>
      <w:r w:rsidR="0061610F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</w:t>
      </w:r>
      <w:r w:rsidR="0018164C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561B5A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p w:rsidR="00B4163C" w:rsidRDefault="00B4163C" w:rsidP="00036681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4163C" w:rsidRPr="00036681" w:rsidRDefault="00B4163C" w:rsidP="00036681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sectPr w:rsidR="00B4163C" w:rsidRPr="00036681" w:rsidSect="00A255E6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E78"/>
    <w:multiLevelType w:val="hybridMultilevel"/>
    <w:tmpl w:val="12A2490E"/>
    <w:lvl w:ilvl="0" w:tplc="75E438B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169C9"/>
    <w:multiLevelType w:val="hybridMultilevel"/>
    <w:tmpl w:val="3D288A1E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6204C7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36681"/>
    <w:rsid w:val="000C10CB"/>
    <w:rsid w:val="00107467"/>
    <w:rsid w:val="0018164C"/>
    <w:rsid w:val="001A4126"/>
    <w:rsid w:val="001F6C32"/>
    <w:rsid w:val="002F12AF"/>
    <w:rsid w:val="0039409D"/>
    <w:rsid w:val="003A10C8"/>
    <w:rsid w:val="003B37B4"/>
    <w:rsid w:val="0047453B"/>
    <w:rsid w:val="0049333D"/>
    <w:rsid w:val="00533E7D"/>
    <w:rsid w:val="00556AED"/>
    <w:rsid w:val="00561B5A"/>
    <w:rsid w:val="005E37DB"/>
    <w:rsid w:val="005E4E3A"/>
    <w:rsid w:val="0061610F"/>
    <w:rsid w:val="006A193E"/>
    <w:rsid w:val="007171A2"/>
    <w:rsid w:val="00766C33"/>
    <w:rsid w:val="007A66B3"/>
    <w:rsid w:val="008217E3"/>
    <w:rsid w:val="008535C9"/>
    <w:rsid w:val="00936AED"/>
    <w:rsid w:val="00984D36"/>
    <w:rsid w:val="00A255E6"/>
    <w:rsid w:val="00A45D3C"/>
    <w:rsid w:val="00AC6748"/>
    <w:rsid w:val="00B4163C"/>
    <w:rsid w:val="00B476AD"/>
    <w:rsid w:val="00B638A4"/>
    <w:rsid w:val="00CA77E9"/>
    <w:rsid w:val="00D07EDF"/>
    <w:rsid w:val="00D400FA"/>
    <w:rsid w:val="00DE4A87"/>
    <w:rsid w:val="00E10D0D"/>
    <w:rsid w:val="00E217DF"/>
    <w:rsid w:val="00E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3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3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8</cp:revision>
  <cp:lastPrinted>2025-01-20T07:12:00Z</cp:lastPrinted>
  <dcterms:created xsi:type="dcterms:W3CDTF">2025-01-20T01:44:00Z</dcterms:created>
  <dcterms:modified xsi:type="dcterms:W3CDTF">2025-01-20T07:17:00Z</dcterms:modified>
</cp:coreProperties>
</file>